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FC" w:rsidRPr="00E121E9" w:rsidRDefault="00226FDE" w:rsidP="00E121E9">
      <w:pPr>
        <w:rPr>
          <w:rFonts w:ascii="Arial" w:hAnsi="Arial" w:cs="Arial"/>
          <w:b/>
          <w:sz w:val="24"/>
          <w:szCs w:val="24"/>
        </w:rPr>
      </w:pPr>
      <w:bookmarkStart w:id="0" w:name="_GoBack"/>
      <w:r w:rsidRPr="00E121E9">
        <w:rPr>
          <w:rFonts w:ascii="Arial" w:hAnsi="Arial" w:cs="Arial"/>
          <w:b/>
          <w:sz w:val="24"/>
          <w:szCs w:val="24"/>
        </w:rPr>
        <w:t xml:space="preserve">Kosmetologia </w:t>
      </w:r>
      <w:r w:rsidR="00EE1FC9" w:rsidRPr="00E121E9">
        <w:rPr>
          <w:rFonts w:ascii="Arial" w:hAnsi="Arial" w:cs="Arial"/>
          <w:b/>
          <w:sz w:val="24"/>
          <w:szCs w:val="24"/>
        </w:rPr>
        <w:t>literatura:</w:t>
      </w:r>
    </w:p>
    <w:p w:rsidR="0090314A" w:rsidRPr="00E121E9" w:rsidRDefault="005A57F2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Z. Ad</w:t>
      </w:r>
      <w:r w:rsidR="0090314A" w:rsidRPr="00E121E9">
        <w:rPr>
          <w:rFonts w:ascii="Arial" w:hAnsi="Arial" w:cs="Arial"/>
          <w:sz w:val="24"/>
          <w:szCs w:val="24"/>
        </w:rPr>
        <w:t>amski, A. Kaszuba „Dermatologia dla kosmetologów”</w:t>
      </w:r>
    </w:p>
    <w:p w:rsidR="00226FDE" w:rsidRPr="00E121E9" w:rsidRDefault="00226FDE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R. Czerpak, a. Jabłońska-Trypuć „Roślinne surowce kosmetyczne”</w:t>
      </w:r>
    </w:p>
    <w:p w:rsidR="00226FDE" w:rsidRPr="00E121E9" w:rsidRDefault="00226FDE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 xml:space="preserve">B. Drygas, M. Mrozowska, R. </w:t>
      </w:r>
      <w:proofErr w:type="spellStart"/>
      <w:r w:rsidRPr="00E121E9">
        <w:rPr>
          <w:rFonts w:ascii="Arial" w:hAnsi="Arial" w:cs="Arial"/>
          <w:sz w:val="24"/>
          <w:szCs w:val="24"/>
        </w:rPr>
        <w:t>Szpindor</w:t>
      </w:r>
      <w:proofErr w:type="spellEnd"/>
      <w:r w:rsidRPr="00E121E9">
        <w:rPr>
          <w:rFonts w:ascii="Arial" w:hAnsi="Arial" w:cs="Arial"/>
          <w:sz w:val="24"/>
          <w:szCs w:val="24"/>
        </w:rPr>
        <w:t xml:space="preserve"> </w:t>
      </w:r>
      <w:r w:rsidR="008E10E5" w:rsidRPr="00E121E9">
        <w:rPr>
          <w:rFonts w:ascii="Arial" w:hAnsi="Arial" w:cs="Arial"/>
          <w:sz w:val="24"/>
          <w:szCs w:val="24"/>
        </w:rPr>
        <w:t>„D</w:t>
      </w:r>
      <w:r w:rsidRPr="00E121E9">
        <w:rPr>
          <w:rFonts w:ascii="Arial" w:hAnsi="Arial" w:cs="Arial"/>
          <w:sz w:val="24"/>
          <w:szCs w:val="24"/>
        </w:rPr>
        <w:t>łonie</w:t>
      </w:r>
      <w:r w:rsidR="008E10E5" w:rsidRPr="00E121E9">
        <w:rPr>
          <w:rFonts w:ascii="Arial" w:hAnsi="Arial" w:cs="Arial"/>
          <w:sz w:val="24"/>
          <w:szCs w:val="24"/>
        </w:rPr>
        <w:t>,</w:t>
      </w:r>
      <w:r w:rsidRPr="00E121E9">
        <w:rPr>
          <w:rFonts w:ascii="Arial" w:hAnsi="Arial" w:cs="Arial"/>
          <w:sz w:val="24"/>
          <w:szCs w:val="24"/>
        </w:rPr>
        <w:t xml:space="preserve"> stopy, ciało</w:t>
      </w:r>
      <w:r w:rsidR="008E10E5" w:rsidRPr="00E121E9">
        <w:rPr>
          <w:rFonts w:ascii="Arial" w:hAnsi="Arial" w:cs="Arial"/>
          <w:sz w:val="24"/>
          <w:szCs w:val="24"/>
        </w:rPr>
        <w:t xml:space="preserve"> cz. 1 i 2”</w:t>
      </w:r>
    </w:p>
    <w:p w:rsidR="00226FDE" w:rsidRPr="00E121E9" w:rsidRDefault="008E10E5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 xml:space="preserve">B. Drygas, M. Mrozowska, R. </w:t>
      </w:r>
      <w:proofErr w:type="spellStart"/>
      <w:r w:rsidRPr="00E121E9">
        <w:rPr>
          <w:rFonts w:ascii="Arial" w:hAnsi="Arial" w:cs="Arial"/>
          <w:sz w:val="24"/>
          <w:szCs w:val="24"/>
        </w:rPr>
        <w:t>Szpindor</w:t>
      </w:r>
      <w:proofErr w:type="spellEnd"/>
      <w:r w:rsidRPr="00E121E9">
        <w:rPr>
          <w:rFonts w:ascii="Arial" w:hAnsi="Arial" w:cs="Arial"/>
          <w:sz w:val="24"/>
          <w:szCs w:val="24"/>
        </w:rPr>
        <w:t xml:space="preserve"> „Twarz, szyja ,dekolt”</w:t>
      </w:r>
    </w:p>
    <w:p w:rsidR="008E10E5" w:rsidRPr="00E121E9" w:rsidRDefault="008E10E5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J. Dylewska-Grzelakowa „Kosmetyka stosowana”</w:t>
      </w:r>
    </w:p>
    <w:p w:rsidR="008E10E5" w:rsidRPr="00E121E9" w:rsidRDefault="008E10E5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J. Dylewska-Grzelakowa, M. Ratajska „Technik usług kosmetycznych. Przygotowanie do egzaminu”</w:t>
      </w:r>
    </w:p>
    <w:p w:rsidR="008E10E5" w:rsidRPr="00E121E9" w:rsidRDefault="008E10E5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J. Dylewska-Grzelakowa „Zabiegi pielęgnacyjne ciała”</w:t>
      </w:r>
    </w:p>
    <w:p w:rsidR="008E10E5" w:rsidRPr="00E121E9" w:rsidRDefault="008E10E5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J. Dylewska-Grzelakowa „Zabiegi pielęgnacyjne twarzy, szyi dekoltu”</w:t>
      </w:r>
    </w:p>
    <w:p w:rsidR="008E10E5" w:rsidRPr="00E121E9" w:rsidRDefault="008E10E5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J. Dylewska-Grzelakowa „Zabiegi pielęgnacyjne dłoni stóp”</w:t>
      </w:r>
    </w:p>
    <w:p w:rsidR="008E10E5" w:rsidRPr="00E121E9" w:rsidRDefault="008E10E5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J. Dylewska-Grzelakowa „Zabiegi pielęgnacyjne twarzy, szyi dekoltu. Podręcznik do nauki zawodu”</w:t>
      </w:r>
    </w:p>
    <w:p w:rsidR="008E10E5" w:rsidRPr="00E121E9" w:rsidRDefault="008E10E5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E. Fałkowska-Rękawek „Sztuka autoprezentacji i wizażu</w:t>
      </w:r>
    </w:p>
    <w:p w:rsidR="008E10E5" w:rsidRPr="00E121E9" w:rsidRDefault="00750A6F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R. G</w:t>
      </w:r>
      <w:r w:rsidR="008E10E5" w:rsidRPr="00E121E9">
        <w:rPr>
          <w:rFonts w:ascii="Arial" w:hAnsi="Arial" w:cs="Arial"/>
          <w:sz w:val="24"/>
          <w:szCs w:val="24"/>
        </w:rPr>
        <w:t>linka, M. Glinka „</w:t>
      </w:r>
      <w:r w:rsidRPr="00E121E9">
        <w:rPr>
          <w:rFonts w:ascii="Arial" w:hAnsi="Arial" w:cs="Arial"/>
          <w:sz w:val="24"/>
          <w:szCs w:val="24"/>
        </w:rPr>
        <w:t>Receptura kosmetyczna z elementami kosmetologii t. I”</w:t>
      </w:r>
    </w:p>
    <w:p w:rsidR="008E10E5" w:rsidRPr="00E121E9" w:rsidRDefault="00750A6F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E. Gospodarek, A. Mikucka „Mikrobiologia w kosmetologii”</w:t>
      </w:r>
    </w:p>
    <w:p w:rsidR="00750A6F" w:rsidRPr="00E121E9" w:rsidRDefault="00750A6F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A. Górska, A. Graboś „Profesjonalna pielęgnacja twarzy”</w:t>
      </w:r>
    </w:p>
    <w:p w:rsidR="00750A6F" w:rsidRPr="00E121E9" w:rsidRDefault="00750A6F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A. Górska, A. Graboś „Wykonywanie zabiegów kosmetycznych”</w:t>
      </w:r>
    </w:p>
    <w:p w:rsidR="00750A6F" w:rsidRPr="00E121E9" w:rsidRDefault="00750A6F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M. Grono, M. Mrozowska „Wstęp do kosmetyki”</w:t>
      </w:r>
    </w:p>
    <w:p w:rsidR="00750A6F" w:rsidRPr="00E121E9" w:rsidRDefault="004A2A19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 xml:space="preserve">W. </w:t>
      </w:r>
      <w:proofErr w:type="spellStart"/>
      <w:r w:rsidRPr="00E121E9">
        <w:rPr>
          <w:rFonts w:ascii="Arial" w:hAnsi="Arial" w:cs="Arial"/>
          <w:sz w:val="24"/>
          <w:szCs w:val="24"/>
        </w:rPr>
        <w:t>Hawryłkiewicz</w:t>
      </w:r>
      <w:proofErr w:type="spellEnd"/>
      <w:r w:rsidRPr="00E121E9">
        <w:rPr>
          <w:rFonts w:ascii="Arial" w:hAnsi="Arial" w:cs="Arial"/>
          <w:sz w:val="24"/>
          <w:szCs w:val="24"/>
        </w:rPr>
        <w:t xml:space="preserve">, A. </w:t>
      </w:r>
      <w:proofErr w:type="spellStart"/>
      <w:r w:rsidRPr="00E121E9">
        <w:rPr>
          <w:rFonts w:ascii="Arial" w:hAnsi="Arial" w:cs="Arial"/>
          <w:sz w:val="24"/>
          <w:szCs w:val="24"/>
        </w:rPr>
        <w:t>Piasecka-Buranicz</w:t>
      </w:r>
      <w:proofErr w:type="spellEnd"/>
      <w:r w:rsidRPr="00E121E9">
        <w:rPr>
          <w:rFonts w:ascii="Arial" w:hAnsi="Arial" w:cs="Arial"/>
          <w:sz w:val="24"/>
          <w:szCs w:val="24"/>
        </w:rPr>
        <w:t xml:space="preserve"> „Testy przygotowujące do egzaminu zawodowego. Technik usług kosmetycznych”</w:t>
      </w:r>
    </w:p>
    <w:p w:rsidR="004A2A19" w:rsidRPr="00E121E9" w:rsidRDefault="004A2A19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A. Jabłońska-Trypuć, R. Czerpak „Surowce kosmetyczne i ich składniki”</w:t>
      </w:r>
    </w:p>
    <w:p w:rsidR="00750A6F" w:rsidRPr="00E121E9" w:rsidRDefault="004A2A19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A. Kamińska, K. Jabłońska, A. Drobnik „Praktyczna kosmetologia krok po kroku. Kosmetologia twarzy”</w:t>
      </w:r>
    </w:p>
    <w:p w:rsidR="00750A6F" w:rsidRPr="00E121E9" w:rsidRDefault="004A2A19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M. Kaniewska „Technik usług kosmetycznych. Egzamin zawodowy”</w:t>
      </w:r>
    </w:p>
    <w:p w:rsidR="004A2A19" w:rsidRPr="00E121E9" w:rsidRDefault="004A2A19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M. Kaniewska „Kosmetologia podstawy”</w:t>
      </w:r>
    </w:p>
    <w:p w:rsidR="004A2A19" w:rsidRPr="00E121E9" w:rsidRDefault="004A2A19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M. Kaniewska „Podstaw</w:t>
      </w:r>
      <w:r w:rsidR="0090314A" w:rsidRPr="00E121E9">
        <w:rPr>
          <w:rFonts w:ascii="Arial" w:hAnsi="Arial" w:cs="Arial"/>
          <w:sz w:val="24"/>
          <w:szCs w:val="24"/>
        </w:rPr>
        <w:t>y anatomiczno-dermatologiczne w </w:t>
      </w:r>
      <w:r w:rsidRPr="00E121E9">
        <w:rPr>
          <w:rFonts w:ascii="Arial" w:hAnsi="Arial" w:cs="Arial"/>
          <w:sz w:val="24"/>
          <w:szCs w:val="24"/>
        </w:rPr>
        <w:t>kosmetyce”</w:t>
      </w:r>
    </w:p>
    <w:p w:rsidR="00C85A34" w:rsidRPr="00E121E9" w:rsidRDefault="00C85A34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 xml:space="preserve">M. Kaniewska, M. </w:t>
      </w:r>
      <w:proofErr w:type="spellStart"/>
      <w:r w:rsidRPr="00E121E9">
        <w:rPr>
          <w:rFonts w:ascii="Arial" w:hAnsi="Arial" w:cs="Arial"/>
          <w:sz w:val="24"/>
          <w:szCs w:val="24"/>
        </w:rPr>
        <w:t>Sekita</w:t>
      </w:r>
      <w:proofErr w:type="spellEnd"/>
      <w:r w:rsidRPr="00E121E9">
        <w:rPr>
          <w:rFonts w:ascii="Arial" w:hAnsi="Arial" w:cs="Arial"/>
          <w:sz w:val="24"/>
          <w:szCs w:val="24"/>
        </w:rPr>
        <w:t>-Pilch. „Pracownia kosmetyczna ciała</w:t>
      </w:r>
    </w:p>
    <w:p w:rsidR="00C85A34" w:rsidRPr="00E121E9" w:rsidRDefault="00C85A34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 xml:space="preserve">M. </w:t>
      </w:r>
      <w:proofErr w:type="spellStart"/>
      <w:r w:rsidRPr="00E121E9">
        <w:rPr>
          <w:rFonts w:ascii="Arial" w:hAnsi="Arial" w:cs="Arial"/>
          <w:sz w:val="24"/>
          <w:szCs w:val="24"/>
        </w:rPr>
        <w:t>Klamczyńska</w:t>
      </w:r>
      <w:proofErr w:type="spellEnd"/>
      <w:r w:rsidRPr="00E121E9">
        <w:rPr>
          <w:rFonts w:ascii="Arial" w:hAnsi="Arial" w:cs="Arial"/>
          <w:sz w:val="24"/>
          <w:szCs w:val="24"/>
        </w:rPr>
        <w:t xml:space="preserve">, E. </w:t>
      </w:r>
      <w:proofErr w:type="spellStart"/>
      <w:r w:rsidRPr="00E121E9">
        <w:rPr>
          <w:rFonts w:ascii="Arial" w:hAnsi="Arial" w:cs="Arial"/>
          <w:sz w:val="24"/>
          <w:szCs w:val="24"/>
        </w:rPr>
        <w:t>Kopaczewska</w:t>
      </w:r>
      <w:proofErr w:type="spellEnd"/>
      <w:r w:rsidRPr="00E121E9">
        <w:rPr>
          <w:rFonts w:ascii="Arial" w:hAnsi="Arial" w:cs="Arial"/>
          <w:sz w:val="24"/>
          <w:szCs w:val="24"/>
        </w:rPr>
        <w:t xml:space="preserve"> „Atlas </w:t>
      </w:r>
      <w:proofErr w:type="spellStart"/>
      <w:r w:rsidRPr="00E121E9">
        <w:rPr>
          <w:rFonts w:ascii="Arial" w:hAnsi="Arial" w:cs="Arial"/>
          <w:sz w:val="24"/>
          <w:szCs w:val="24"/>
        </w:rPr>
        <w:t>podologiczny</w:t>
      </w:r>
      <w:proofErr w:type="spellEnd"/>
      <w:r w:rsidRPr="00E121E9">
        <w:rPr>
          <w:rFonts w:ascii="Arial" w:hAnsi="Arial" w:cs="Arial"/>
          <w:sz w:val="24"/>
          <w:szCs w:val="24"/>
        </w:rPr>
        <w:t>. Patologie skóry i paznokci”</w:t>
      </w:r>
    </w:p>
    <w:p w:rsidR="004A2A19" w:rsidRPr="00E121E9" w:rsidRDefault="00084401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E. Lamer-</w:t>
      </w:r>
      <w:proofErr w:type="spellStart"/>
      <w:r w:rsidRPr="00E121E9">
        <w:rPr>
          <w:rFonts w:ascii="Arial" w:hAnsi="Arial" w:cs="Arial"/>
          <w:sz w:val="24"/>
          <w:szCs w:val="24"/>
        </w:rPr>
        <w:t>Zarawska</w:t>
      </w:r>
      <w:proofErr w:type="spellEnd"/>
      <w:r w:rsidRPr="00E121E9">
        <w:rPr>
          <w:rFonts w:ascii="Arial" w:hAnsi="Arial" w:cs="Arial"/>
          <w:sz w:val="24"/>
          <w:szCs w:val="24"/>
        </w:rPr>
        <w:t xml:space="preserve">, C. Chwała, A. </w:t>
      </w:r>
      <w:proofErr w:type="spellStart"/>
      <w:r w:rsidR="0090314A" w:rsidRPr="00E121E9">
        <w:rPr>
          <w:rFonts w:ascii="Arial" w:hAnsi="Arial" w:cs="Arial"/>
          <w:sz w:val="24"/>
          <w:szCs w:val="24"/>
        </w:rPr>
        <w:t>Gwardys</w:t>
      </w:r>
      <w:proofErr w:type="spellEnd"/>
      <w:r w:rsidR="0090314A" w:rsidRPr="00E121E9">
        <w:rPr>
          <w:rFonts w:ascii="Arial" w:hAnsi="Arial" w:cs="Arial"/>
          <w:sz w:val="24"/>
          <w:szCs w:val="24"/>
        </w:rPr>
        <w:t>. „Rośliny w kosmetyce i </w:t>
      </w:r>
      <w:r w:rsidRPr="00E121E9">
        <w:rPr>
          <w:rFonts w:ascii="Arial" w:hAnsi="Arial" w:cs="Arial"/>
          <w:sz w:val="24"/>
          <w:szCs w:val="24"/>
        </w:rPr>
        <w:t>kosmetologii przeciwstarzeniowej”</w:t>
      </w:r>
    </w:p>
    <w:p w:rsidR="00226FDE" w:rsidRPr="00E121E9" w:rsidRDefault="00226FDE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M. Martini „Kosmetologia i farmakologia skóry”</w:t>
      </w:r>
    </w:p>
    <w:p w:rsidR="00226FDE" w:rsidRPr="00E121E9" w:rsidRDefault="00084401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lastRenderedPageBreak/>
        <w:t>A. Marzec „Chemia kosmetyków”</w:t>
      </w:r>
    </w:p>
    <w:p w:rsidR="00084401" w:rsidRPr="00E121E9" w:rsidRDefault="00084401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A. Marzec „Chemia nowoczesnych kosmetyków”</w:t>
      </w:r>
    </w:p>
    <w:p w:rsidR="0090314A" w:rsidRPr="00E121E9" w:rsidRDefault="0090314A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E121E9">
        <w:rPr>
          <w:rFonts w:ascii="Arial" w:hAnsi="Arial" w:cs="Arial"/>
          <w:sz w:val="24"/>
          <w:szCs w:val="24"/>
        </w:rPr>
        <w:t>Murad</w:t>
      </w:r>
      <w:proofErr w:type="spellEnd"/>
      <w:r w:rsidRPr="00E121E9">
        <w:rPr>
          <w:rFonts w:ascii="Arial" w:hAnsi="Arial" w:cs="Arial"/>
          <w:sz w:val="24"/>
          <w:szCs w:val="24"/>
        </w:rPr>
        <w:t>, B. Hayes „Dermatologia kosmetyczna”</w:t>
      </w:r>
    </w:p>
    <w:p w:rsidR="00226FDE" w:rsidRPr="00E121E9" w:rsidRDefault="00084401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M, Noszczyk „Kosmetologia pielęgnacyjna i lekarska”</w:t>
      </w:r>
    </w:p>
    <w:p w:rsidR="0090314A" w:rsidRPr="00E121E9" w:rsidRDefault="0090314A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D. Nowicka „Dermatologia. Podręcznik dla studentów kosmetologii”</w:t>
      </w:r>
    </w:p>
    <w:p w:rsidR="00226FDE" w:rsidRPr="00E121E9" w:rsidRDefault="000C0A54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 xml:space="preserve">M. </w:t>
      </w:r>
      <w:proofErr w:type="spellStart"/>
      <w:r w:rsidRPr="00E121E9">
        <w:rPr>
          <w:rFonts w:ascii="Arial" w:hAnsi="Arial" w:cs="Arial"/>
          <w:sz w:val="24"/>
          <w:szCs w:val="24"/>
        </w:rPr>
        <w:t>Perłowska</w:t>
      </w:r>
      <w:proofErr w:type="spellEnd"/>
      <w:r w:rsidRPr="00E121E9">
        <w:rPr>
          <w:rFonts w:ascii="Arial" w:hAnsi="Arial" w:cs="Arial"/>
          <w:sz w:val="24"/>
          <w:szCs w:val="24"/>
        </w:rPr>
        <w:t xml:space="preserve"> „Chemia w kosmetologii”</w:t>
      </w:r>
    </w:p>
    <w:p w:rsidR="00C85A34" w:rsidRPr="00E121E9" w:rsidRDefault="00C85A34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B. Peters „Kosmetyka. Podręcznik do nauki zawodu. Poradnik”</w:t>
      </w:r>
    </w:p>
    <w:p w:rsidR="00084401" w:rsidRPr="00E121E9" w:rsidRDefault="000C0A54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 xml:space="preserve">M. </w:t>
      </w:r>
      <w:proofErr w:type="spellStart"/>
      <w:r w:rsidRPr="00E121E9">
        <w:rPr>
          <w:rFonts w:ascii="Arial" w:hAnsi="Arial" w:cs="Arial"/>
          <w:sz w:val="24"/>
          <w:szCs w:val="24"/>
        </w:rPr>
        <w:t>Rajczykowska</w:t>
      </w:r>
      <w:proofErr w:type="spellEnd"/>
      <w:r w:rsidRPr="00E121E9">
        <w:rPr>
          <w:rFonts w:ascii="Arial" w:hAnsi="Arial" w:cs="Arial"/>
          <w:sz w:val="24"/>
          <w:szCs w:val="24"/>
        </w:rPr>
        <w:t xml:space="preserve"> „Makijaż”</w:t>
      </w:r>
    </w:p>
    <w:p w:rsidR="00084401" w:rsidRPr="00E121E9" w:rsidRDefault="000C0A54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M. Ratajska „Testy i zadania praktyczne. Egzamin zawodowy. TUK”</w:t>
      </w:r>
    </w:p>
    <w:p w:rsidR="009F23AF" w:rsidRPr="00E121E9" w:rsidRDefault="000C0A54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 xml:space="preserve">Z. Sarbak, B. </w:t>
      </w:r>
      <w:proofErr w:type="spellStart"/>
      <w:r w:rsidRPr="00E121E9">
        <w:rPr>
          <w:rFonts w:ascii="Arial" w:hAnsi="Arial" w:cs="Arial"/>
          <w:sz w:val="24"/>
          <w:szCs w:val="24"/>
        </w:rPr>
        <w:t>Jachymska</w:t>
      </w:r>
      <w:proofErr w:type="spellEnd"/>
      <w:r w:rsidRPr="00E121E9">
        <w:rPr>
          <w:rFonts w:ascii="Arial" w:hAnsi="Arial" w:cs="Arial"/>
          <w:sz w:val="24"/>
          <w:szCs w:val="24"/>
        </w:rPr>
        <w:t xml:space="preserve">-Sarbak, </w:t>
      </w:r>
      <w:r w:rsidR="0090314A" w:rsidRPr="00E121E9">
        <w:rPr>
          <w:rFonts w:ascii="Arial" w:hAnsi="Arial" w:cs="Arial"/>
          <w:sz w:val="24"/>
          <w:szCs w:val="24"/>
        </w:rPr>
        <w:t>A. Sarbak „Chemia w kosmetyce i </w:t>
      </w:r>
      <w:r w:rsidRPr="00E121E9">
        <w:rPr>
          <w:rFonts w:ascii="Arial" w:hAnsi="Arial" w:cs="Arial"/>
          <w:sz w:val="24"/>
          <w:szCs w:val="24"/>
        </w:rPr>
        <w:t>kosmetologii”</w:t>
      </w:r>
    </w:p>
    <w:p w:rsidR="000C0A54" w:rsidRPr="00E121E9" w:rsidRDefault="000C0A54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 xml:space="preserve">M. </w:t>
      </w:r>
      <w:proofErr w:type="spellStart"/>
      <w:r w:rsidRPr="00E121E9">
        <w:rPr>
          <w:rFonts w:ascii="Arial" w:hAnsi="Arial" w:cs="Arial"/>
          <w:sz w:val="24"/>
          <w:szCs w:val="24"/>
        </w:rPr>
        <w:t>Sekita</w:t>
      </w:r>
      <w:proofErr w:type="spellEnd"/>
      <w:r w:rsidRPr="00E121E9">
        <w:rPr>
          <w:rFonts w:ascii="Arial" w:hAnsi="Arial" w:cs="Arial"/>
          <w:sz w:val="24"/>
          <w:szCs w:val="24"/>
        </w:rPr>
        <w:t>-Pilch „Repetytorium + testy. Egzamin zawodowy TUK”</w:t>
      </w:r>
    </w:p>
    <w:p w:rsidR="00C85A34" w:rsidRPr="00E121E9" w:rsidRDefault="00C85A34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 xml:space="preserve">M. </w:t>
      </w:r>
      <w:proofErr w:type="spellStart"/>
      <w:r w:rsidRPr="00E121E9">
        <w:rPr>
          <w:rFonts w:ascii="Arial" w:hAnsi="Arial" w:cs="Arial"/>
          <w:sz w:val="24"/>
          <w:szCs w:val="24"/>
        </w:rPr>
        <w:t>Sekita</w:t>
      </w:r>
      <w:proofErr w:type="spellEnd"/>
      <w:r w:rsidRPr="00E121E9">
        <w:rPr>
          <w:rFonts w:ascii="Arial" w:hAnsi="Arial" w:cs="Arial"/>
          <w:sz w:val="24"/>
          <w:szCs w:val="24"/>
        </w:rPr>
        <w:t xml:space="preserve">-Pilch, M. </w:t>
      </w:r>
      <w:proofErr w:type="spellStart"/>
      <w:r w:rsidRPr="00E121E9">
        <w:rPr>
          <w:rFonts w:ascii="Arial" w:hAnsi="Arial" w:cs="Arial"/>
          <w:sz w:val="24"/>
          <w:szCs w:val="24"/>
        </w:rPr>
        <w:t>Rajczykowska</w:t>
      </w:r>
      <w:proofErr w:type="spellEnd"/>
      <w:r w:rsidRPr="00E121E9">
        <w:rPr>
          <w:rFonts w:ascii="Arial" w:hAnsi="Arial" w:cs="Arial"/>
          <w:sz w:val="24"/>
          <w:szCs w:val="24"/>
        </w:rPr>
        <w:t xml:space="preserve"> „Pracownia kosmetyczna twarzy”</w:t>
      </w:r>
    </w:p>
    <w:p w:rsidR="00C85A34" w:rsidRPr="00E121E9" w:rsidRDefault="00C85A34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M. Sokołowska-Wojdyło, E. Woś-Wasilewska „Podologia w praktyce wybrane zagadnienia”</w:t>
      </w:r>
    </w:p>
    <w:p w:rsidR="0090314A" w:rsidRPr="00E121E9" w:rsidRDefault="0090314A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 xml:space="preserve">J. </w:t>
      </w:r>
      <w:proofErr w:type="spellStart"/>
      <w:r w:rsidRPr="00E121E9">
        <w:rPr>
          <w:rFonts w:ascii="Arial" w:hAnsi="Arial" w:cs="Arial"/>
          <w:sz w:val="24"/>
          <w:szCs w:val="24"/>
        </w:rPr>
        <w:t>Towpik</w:t>
      </w:r>
      <w:proofErr w:type="spellEnd"/>
      <w:r w:rsidRPr="00E121E9">
        <w:rPr>
          <w:rFonts w:ascii="Arial" w:hAnsi="Arial" w:cs="Arial"/>
          <w:sz w:val="24"/>
          <w:szCs w:val="24"/>
        </w:rPr>
        <w:t xml:space="preserve"> „Dermatologia i wenerologia podręcznik dla szkół medycznych”</w:t>
      </w:r>
    </w:p>
    <w:p w:rsidR="00C85A34" w:rsidRPr="00E121E9" w:rsidRDefault="00C85A34" w:rsidP="00E121E9">
      <w:pPr>
        <w:rPr>
          <w:rFonts w:ascii="Arial" w:hAnsi="Arial" w:cs="Arial"/>
          <w:sz w:val="24"/>
          <w:szCs w:val="24"/>
        </w:rPr>
      </w:pPr>
      <w:r w:rsidRPr="00E121E9">
        <w:rPr>
          <w:rFonts w:ascii="Arial" w:hAnsi="Arial" w:cs="Arial"/>
          <w:sz w:val="24"/>
          <w:szCs w:val="24"/>
        </w:rPr>
        <w:t>D. Ziaja, M. Sznapka, W. Kuczmik „Podologia. Podręcznik dla studentów medycyny, podologii i kosmetologii”</w:t>
      </w:r>
      <w:bookmarkEnd w:id="0"/>
    </w:p>
    <w:sectPr w:rsidR="00C85A34" w:rsidRPr="00E121E9" w:rsidSect="00E121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C9"/>
    <w:rsid w:val="00084401"/>
    <w:rsid w:val="000C0A54"/>
    <w:rsid w:val="000D11BF"/>
    <w:rsid w:val="0013534F"/>
    <w:rsid w:val="00226FDE"/>
    <w:rsid w:val="004A2A19"/>
    <w:rsid w:val="00581FB2"/>
    <w:rsid w:val="005A57F2"/>
    <w:rsid w:val="00750A6F"/>
    <w:rsid w:val="00836E40"/>
    <w:rsid w:val="008E10E5"/>
    <w:rsid w:val="008F24D9"/>
    <w:rsid w:val="0090314A"/>
    <w:rsid w:val="009E31FC"/>
    <w:rsid w:val="009F23AF"/>
    <w:rsid w:val="00B0303F"/>
    <w:rsid w:val="00C43E0F"/>
    <w:rsid w:val="00C85A34"/>
    <w:rsid w:val="00DF00A4"/>
    <w:rsid w:val="00E121E9"/>
    <w:rsid w:val="00E55988"/>
    <w:rsid w:val="00E8359B"/>
    <w:rsid w:val="00EE1FC9"/>
    <w:rsid w:val="00F5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Dyrekor BursaTm</dc:creator>
  <cp:lastModifiedBy>WIN7</cp:lastModifiedBy>
  <cp:revision>2</cp:revision>
  <cp:lastPrinted>2021-12-21T14:20:00Z</cp:lastPrinted>
  <dcterms:created xsi:type="dcterms:W3CDTF">2023-05-10T08:00:00Z</dcterms:created>
  <dcterms:modified xsi:type="dcterms:W3CDTF">2023-05-10T08:00:00Z</dcterms:modified>
</cp:coreProperties>
</file>